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EB359" w14:textId="77777777" w:rsidR="0082594C" w:rsidRPr="000C28AA" w:rsidRDefault="005825DE">
      <w:pPr>
        <w:rPr>
          <w:b/>
        </w:rPr>
      </w:pPr>
      <w:r w:rsidRPr="000C28AA">
        <w:rPr>
          <w:b/>
        </w:rPr>
        <w:t xml:space="preserve">EIP Projekt </w:t>
      </w:r>
      <w:proofErr w:type="spellStart"/>
      <w:r w:rsidRPr="000C28AA">
        <w:rPr>
          <w:b/>
        </w:rPr>
        <w:t>KlimaFit</w:t>
      </w:r>
      <w:proofErr w:type="spellEnd"/>
      <w:r w:rsidRPr="000C28AA">
        <w:rPr>
          <w:b/>
        </w:rPr>
        <w:t xml:space="preserve"> gestartet</w:t>
      </w:r>
      <w:r w:rsidR="008F2F98">
        <w:rPr>
          <w:b/>
        </w:rPr>
        <w:t xml:space="preserve"> -</w:t>
      </w:r>
      <w:r w:rsidRPr="000C28AA">
        <w:rPr>
          <w:b/>
        </w:rPr>
        <w:t xml:space="preserve"> Fit für den Klimawandel: Züchtungsstrategien für eine standortangepasste Milchviehhaltung in Baden-Württemberg</w:t>
      </w:r>
    </w:p>
    <w:p w14:paraId="47A30F75" w14:textId="77777777" w:rsidR="0082594C" w:rsidRDefault="0082594C">
      <w:r>
        <w:t xml:space="preserve">Rinderzüchter aus Baden-Württemberg engagieren sich in einem groß angelegten Projekt mit dem Ziel, die drei wichtigsten </w:t>
      </w:r>
      <w:r w:rsidR="005825DE">
        <w:t xml:space="preserve">deutschen </w:t>
      </w:r>
      <w:r>
        <w:t>Rinderrassen fit für den Klimawandel zu machen.</w:t>
      </w:r>
    </w:p>
    <w:p w14:paraId="5594E933" w14:textId="64BE53D5" w:rsidR="0082594C" w:rsidRDefault="0082594C">
      <w:r>
        <w:t xml:space="preserve">Dabei stehen einerseits Merkmale der Effizienz im Vordergrund, </w:t>
      </w:r>
      <w:r w:rsidR="000C28AA">
        <w:t>was</w:t>
      </w:r>
      <w:r>
        <w:t xml:space="preserve"> die Auswirkungen der </w:t>
      </w:r>
      <w:r w:rsidR="000C28AA">
        <w:t>Milch- und Rindfleischerzeugung</w:t>
      </w:r>
      <w:r>
        <w:t xml:space="preserve"> auf </w:t>
      </w:r>
      <w:r w:rsidR="000C28AA">
        <w:t>Umwelt und</w:t>
      </w:r>
      <w:r>
        <w:t xml:space="preserve"> Klima minimieren s</w:t>
      </w:r>
      <w:r w:rsidR="000C28AA">
        <w:t>oll</w:t>
      </w:r>
      <w:r>
        <w:t xml:space="preserve">. </w:t>
      </w:r>
      <w:r w:rsidR="000F1C8E" w:rsidRPr="000F1C8E">
        <w:t xml:space="preserve">In Bezug auf den Klimaschutz ist vorausschauend die Betrachtung der Milch- und Fleischerzeugung innerhalb eines Systems mittels Doppelnutzung oder Gebrauchskreuzungen wichtig. </w:t>
      </w:r>
      <w:r>
        <w:t>Zweiter Schwerpunkt des Projektes ist die Anpassung der Rinderrassen an die Folgen des Klimawandels: Die Zucht auf Robustheit soll dabei helfen, eine bessere Hitzetoleranz der Rinder zu erreichen. Das Projekt geht a</w:t>
      </w:r>
      <w:r w:rsidR="00476DF0">
        <w:t xml:space="preserve">ber noch einen Schritt weiter und betrachtet auch die Resilienz der Milchkuh. Dieses </w:t>
      </w:r>
      <w:r>
        <w:t>innovative</w:t>
      </w:r>
      <w:r w:rsidR="00476DF0">
        <w:t xml:space="preserve"> </w:t>
      </w:r>
      <w:r>
        <w:t>Merkmal</w:t>
      </w:r>
      <w:r w:rsidR="00476DF0">
        <w:t xml:space="preserve"> steht auch </w:t>
      </w:r>
      <w:r>
        <w:t xml:space="preserve">international </w:t>
      </w:r>
      <w:r w:rsidR="00476DF0">
        <w:t xml:space="preserve">noch </w:t>
      </w:r>
      <w:r>
        <w:t>ganz am Anfang der Bearbeitung</w:t>
      </w:r>
      <w:r w:rsidR="00476DF0">
        <w:t xml:space="preserve">. </w:t>
      </w:r>
      <w:r>
        <w:t>Die Resilienz beschreibt die Fähigkeit eines Tieres, sich nach einer Störung wie z.B. Stress oder Krankheit</w:t>
      </w:r>
      <w:r w:rsidR="00D64402">
        <w:t xml:space="preserve"> </w:t>
      </w:r>
      <w:r>
        <w:t>schnell wieder zu erholen</w:t>
      </w:r>
      <w:r w:rsidR="00A943DD">
        <w:t>.</w:t>
      </w:r>
      <w:r w:rsidR="000F1C8E">
        <w:t xml:space="preserve"> </w:t>
      </w:r>
      <w:proofErr w:type="spellStart"/>
      <w:r w:rsidR="00A943DD">
        <w:t>KlimaFit</w:t>
      </w:r>
      <w:proofErr w:type="spellEnd"/>
      <w:r w:rsidR="000F1C8E" w:rsidRPr="000F1C8E">
        <w:t xml:space="preserve"> </w:t>
      </w:r>
      <w:r w:rsidR="00A943DD">
        <w:t xml:space="preserve">legt so den Grundstein zur Entwicklung von </w:t>
      </w:r>
      <w:r w:rsidR="000F1C8E" w:rsidRPr="000F1C8E">
        <w:t>Instrumente</w:t>
      </w:r>
      <w:r w:rsidR="00A943DD">
        <w:t>n</w:t>
      </w:r>
      <w:r w:rsidR="000F1C8E" w:rsidRPr="000F1C8E">
        <w:t xml:space="preserve"> und Informationen, </w:t>
      </w:r>
      <w:r w:rsidR="00A943DD">
        <w:t>die es Milch- und Fleischerzeugern ermöglich</w:t>
      </w:r>
      <w:r w:rsidR="00AA4C69">
        <w:t>en</w:t>
      </w:r>
      <w:r w:rsidR="00A943DD">
        <w:t>,</w:t>
      </w:r>
      <w:r w:rsidR="000F1C8E" w:rsidRPr="000F1C8E">
        <w:t xml:space="preserve"> die Tiere zur Zucht auszuwählen, </w:t>
      </w:r>
      <w:r w:rsidR="00A943DD">
        <w:t>die</w:t>
      </w:r>
      <w:r w:rsidR="000F1C8E" w:rsidRPr="000F1C8E">
        <w:t xml:space="preserve"> eine das Klima schützende und an die Folgen des Klimawandels angepasste Nachzucht </w:t>
      </w:r>
      <w:r w:rsidR="00A943DD">
        <w:t>versprechen</w:t>
      </w:r>
      <w:r w:rsidR="000F1C8E" w:rsidRPr="000F1C8E">
        <w:t>.</w:t>
      </w:r>
    </w:p>
    <w:p w14:paraId="4CC3205E" w14:textId="77777777" w:rsidR="0082594C" w:rsidRDefault="0082594C">
      <w:r>
        <w:t xml:space="preserve">Im Projekt sollen rund 100 Betriebe der Rassen </w:t>
      </w:r>
      <w:r w:rsidR="00B631F0">
        <w:t xml:space="preserve">Fleckvieh, </w:t>
      </w:r>
      <w:r>
        <w:t>Deutsche Holsteins, und Brown</w:t>
      </w:r>
      <w:r w:rsidR="00B631F0">
        <w:t xml:space="preserve"> </w:t>
      </w:r>
      <w:r>
        <w:t xml:space="preserve">Swiss </w:t>
      </w:r>
      <w:r w:rsidR="00476DF0">
        <w:t xml:space="preserve">in </w:t>
      </w:r>
      <w:r w:rsidR="00912174">
        <w:t xml:space="preserve">verschiedenen Regionen </w:t>
      </w:r>
      <w:r w:rsidR="00B631F0">
        <w:t>Baden-</w:t>
      </w:r>
      <w:r w:rsidR="00476DF0">
        <w:t>Württemberg</w:t>
      </w:r>
      <w:r w:rsidR="00912174">
        <w:t>s</w:t>
      </w:r>
      <w:r w:rsidR="00476DF0">
        <w:t xml:space="preserve"> </w:t>
      </w:r>
      <w:r>
        <w:t xml:space="preserve">beteiligt werden. </w:t>
      </w:r>
      <w:r w:rsidR="0005384C">
        <w:t xml:space="preserve">Zu der umfangreichen Datenerfassung </w:t>
      </w:r>
      <w:r>
        <w:t xml:space="preserve">auf den landwirtschaftlichen Betrieben </w:t>
      </w:r>
      <w:r w:rsidR="00912174">
        <w:t xml:space="preserve">zählt neben der </w:t>
      </w:r>
      <w:r w:rsidR="006247EB">
        <w:t>Messung</w:t>
      </w:r>
      <w:r w:rsidR="00912174">
        <w:t xml:space="preserve"> von</w:t>
      </w:r>
      <w:r>
        <w:t xml:space="preserve"> Klimadaten im </w:t>
      </w:r>
      <w:r w:rsidR="00912174">
        <w:t>Kuhstall</w:t>
      </w:r>
      <w:r w:rsidR="006247EB">
        <w:t xml:space="preserve"> </w:t>
      </w:r>
      <w:r w:rsidR="00912174">
        <w:t xml:space="preserve">eine </w:t>
      </w:r>
      <w:r w:rsidR="0005384C">
        <w:t>detaillierte</w:t>
      </w:r>
      <w:r w:rsidR="00912174">
        <w:t xml:space="preserve"> Dokumentation</w:t>
      </w:r>
      <w:r w:rsidR="0005384C">
        <w:t xml:space="preserve"> von Merkmalen vom Kalb bis zur Kuh, was die Gewichtsentwicklung der Tiere sowie Gesundheitsdaten</w:t>
      </w:r>
      <w:r>
        <w:t xml:space="preserve"> </w:t>
      </w:r>
      <w:r w:rsidR="0005384C">
        <w:t xml:space="preserve">einschließt. Außerdem werden </w:t>
      </w:r>
      <w:r>
        <w:t>Informationen über die Verkaufsgewichte und Schlachterlöse</w:t>
      </w:r>
      <w:r w:rsidR="0005384C">
        <w:t xml:space="preserve"> einbezogen. Der </w:t>
      </w:r>
      <w:r w:rsidR="005825DE">
        <w:t xml:space="preserve">Datensatz </w:t>
      </w:r>
      <w:r w:rsidR="00912174">
        <w:t>umfasst</w:t>
      </w:r>
      <w:r w:rsidR="0005384C">
        <w:t xml:space="preserve"> damit nicht nur einen Aspekt sondern </w:t>
      </w:r>
      <w:r w:rsidR="005825DE">
        <w:t>die gesamte Produktionskette im Leben des R</w:t>
      </w:r>
      <w:r w:rsidR="00476DF0">
        <w:t>indes</w:t>
      </w:r>
      <w:r w:rsidR="00912174">
        <w:t>. E</w:t>
      </w:r>
      <w:r w:rsidR="00476DF0">
        <w:t xml:space="preserve">in </w:t>
      </w:r>
      <w:r w:rsidR="00912174">
        <w:t>Kraftakt, der nur in enger Zusammenarbeit</w:t>
      </w:r>
      <w:r w:rsidR="00476DF0">
        <w:t xml:space="preserve"> mit den Landwirten gelin</w:t>
      </w:r>
      <w:r w:rsidR="00912174">
        <w:t>gen kann.</w:t>
      </w:r>
      <w:r w:rsidR="0005384C">
        <w:t xml:space="preserve"> Weiterhin</w:t>
      </w:r>
      <w:r w:rsidR="00912174">
        <w:t xml:space="preserve"> sind</w:t>
      </w:r>
      <w:r w:rsidR="00476DF0">
        <w:t xml:space="preserve"> </w:t>
      </w:r>
      <w:r w:rsidR="005825DE">
        <w:t xml:space="preserve">Erweiterungen und Verbesserungen </w:t>
      </w:r>
      <w:r w:rsidR="00476DF0">
        <w:t xml:space="preserve">im Bereich der Datenverarbeitung </w:t>
      </w:r>
      <w:r w:rsidR="00912174">
        <w:t>vorgesehen</w:t>
      </w:r>
      <w:r w:rsidR="0005384C">
        <w:t>, um die Fülle an Daten zielgerichtet auswerten und nutzen zu können</w:t>
      </w:r>
      <w:r w:rsidR="00912174">
        <w:t xml:space="preserve">. </w:t>
      </w:r>
      <w:r w:rsidR="00476DF0">
        <w:t xml:space="preserve"> </w:t>
      </w:r>
      <w:r w:rsidR="005825DE">
        <w:t xml:space="preserve"> </w:t>
      </w:r>
    </w:p>
    <w:p w14:paraId="74BDA3FE" w14:textId="49FC6A86" w:rsidR="005825DE" w:rsidRDefault="005825DE">
      <w:r>
        <w:t>Lead Partner des Projektes ist die Rinderunion Baden-Württemberg</w:t>
      </w:r>
      <w:r w:rsidR="008F2F98">
        <w:t xml:space="preserve"> (RBW)</w:t>
      </w:r>
      <w:r>
        <w:t xml:space="preserve">, Koordinator ist das Landesamt für Geoinformation und Landentwicklung </w:t>
      </w:r>
      <w:r w:rsidR="00B631F0">
        <w:t>Baden-</w:t>
      </w:r>
      <w:r>
        <w:t xml:space="preserve">Württemberg. </w:t>
      </w:r>
      <w:r w:rsidR="00476DF0">
        <w:t>Auf wissenschaftlicher Seite ist die Uni</w:t>
      </w:r>
      <w:r w:rsidR="00D64402">
        <w:t>versität</w:t>
      </w:r>
      <w:r w:rsidR="00476DF0">
        <w:t xml:space="preserve"> Hohenheim mit zwei Lehrstühlen vertreten: Tiergenetik und Tierzüchtung sowie Tierhaltung und Tierzüchtung in den Tropen und Subtropen. </w:t>
      </w:r>
      <w:r>
        <w:t xml:space="preserve">Weitere Partner </w:t>
      </w:r>
      <w:r w:rsidR="00476DF0">
        <w:t xml:space="preserve">der Operationellen Gruppe </w:t>
      </w:r>
      <w:r>
        <w:t>sind</w:t>
      </w:r>
      <w:r w:rsidR="00476DF0">
        <w:t xml:space="preserve"> der LKV Baden-Württemberg, das Landwirtschaftliche Zentrum</w:t>
      </w:r>
      <w:r w:rsidR="00D64402">
        <w:t xml:space="preserve"> Baden-Württemberg, die </w:t>
      </w:r>
      <w:r w:rsidR="00D64402" w:rsidRPr="00D64402">
        <w:t>RDV EDV Entwicklungs- und Vertriebs-GmbH</w:t>
      </w:r>
      <w:r w:rsidR="00476DF0">
        <w:t xml:space="preserve">, Vereinigte Informationssysteme Tierhaltung </w:t>
      </w:r>
      <w:proofErr w:type="spellStart"/>
      <w:r w:rsidR="00476DF0">
        <w:t>w.V</w:t>
      </w:r>
      <w:proofErr w:type="spellEnd"/>
      <w:r w:rsidR="00476DF0">
        <w:t>.</w:t>
      </w:r>
      <w:r w:rsidR="0005384C">
        <w:t xml:space="preserve"> </w:t>
      </w:r>
      <w:r w:rsidR="00476DF0">
        <w:t>und der Förderverein Bioökonomieforschung</w:t>
      </w:r>
      <w:r w:rsidR="00912174">
        <w:t xml:space="preserve"> e.V.</w:t>
      </w:r>
      <w:r w:rsidR="000577E7">
        <w:t>.</w:t>
      </w:r>
    </w:p>
    <w:p w14:paraId="28BBD0A5" w14:textId="4840104D" w:rsidR="00717161" w:rsidRDefault="00717161" w:rsidP="00717161">
      <w:pPr>
        <w:pStyle w:val="NurText"/>
        <w:spacing w:after="240"/>
      </w:pPr>
      <w:r>
        <w:t>Das Projekt wird gefördert im Rahmen der Europäischen Innovationspartnerschaft "Landwirtschaftliche Produktivität und Nachhaltigkeit" (EIP-AGRI). Die Fördermaßnahme ist eine Maßnahme des Maßnahmen- und Entwicklungsplan Ländlicher Raum Baden-Württemberg 2014-2020 (MEPL III). Das Projekt wird durch das Land Baden-Württemberg und über den Europäischen Landwirtschaftsfonds für die Entwicklung des Ländlichen Raums (ELER) finanziert.</w:t>
      </w:r>
    </w:p>
    <w:p w14:paraId="542BD466" w14:textId="77777777" w:rsidR="0082594C" w:rsidRDefault="00A943DD">
      <w:r>
        <w:t xml:space="preserve">Interessierte Landwirte können sich über </w:t>
      </w:r>
      <w:r w:rsidR="00B631F0">
        <w:t>info@rind-bw.de</w:t>
      </w:r>
      <w:r>
        <w:t xml:space="preserve"> oder </w:t>
      </w:r>
      <w:r w:rsidR="00B631F0">
        <w:t>0</w:t>
      </w:r>
      <w:r w:rsidR="008F2F98">
        <w:t xml:space="preserve">7586 </w:t>
      </w:r>
      <w:r w:rsidR="00B631F0" w:rsidRPr="00B631F0">
        <w:t>9206</w:t>
      </w:r>
      <w:r w:rsidR="00B631F0">
        <w:t>-</w:t>
      </w:r>
      <w:r w:rsidR="00B631F0" w:rsidRPr="00B631F0">
        <w:t>0</w:t>
      </w:r>
      <w:r w:rsidR="00B631F0">
        <w:t xml:space="preserve"> </w:t>
      </w:r>
      <w:r>
        <w:t>an die RBW wenden.</w:t>
      </w:r>
    </w:p>
    <w:p w14:paraId="422CB0A9" w14:textId="77777777" w:rsidR="000577E7" w:rsidRPr="000577E7" w:rsidRDefault="000577E7" w:rsidP="000577E7">
      <w:pPr>
        <w:spacing w:after="0" w:line="240" w:lineRule="auto"/>
        <w:rPr>
          <w:u w:val="single"/>
        </w:rPr>
      </w:pPr>
      <w:bookmarkStart w:id="0" w:name="_GoBack"/>
      <w:bookmarkEnd w:id="0"/>
      <w:r w:rsidRPr="000577E7">
        <w:rPr>
          <w:u w:val="single"/>
        </w:rPr>
        <w:t xml:space="preserve">Pressekontakt: </w:t>
      </w:r>
    </w:p>
    <w:p w14:paraId="47822673" w14:textId="77777777" w:rsidR="000577E7" w:rsidRDefault="000577E7" w:rsidP="000577E7">
      <w:pPr>
        <w:spacing w:after="0" w:line="240" w:lineRule="auto"/>
      </w:pPr>
      <w:r>
        <w:t xml:space="preserve">Förderverein Bioökonomieforschung e.V. </w:t>
      </w:r>
    </w:p>
    <w:p w14:paraId="6709E88F" w14:textId="77777777" w:rsidR="000577E7" w:rsidRDefault="000577E7" w:rsidP="000577E7">
      <w:pPr>
        <w:spacing w:after="0" w:line="240" w:lineRule="auto"/>
      </w:pPr>
      <w:r>
        <w:t xml:space="preserve">Adenauerallee 174 </w:t>
      </w:r>
    </w:p>
    <w:p w14:paraId="022BAD8A" w14:textId="77777777" w:rsidR="000577E7" w:rsidRDefault="000577E7" w:rsidP="000577E7">
      <w:pPr>
        <w:spacing w:after="0" w:line="240" w:lineRule="auto"/>
      </w:pPr>
      <w:r>
        <w:t>53113 Bonn</w:t>
      </w:r>
    </w:p>
    <w:p w14:paraId="60AD36B6" w14:textId="77777777" w:rsidR="000577E7" w:rsidRDefault="000577E7" w:rsidP="000577E7">
      <w:pPr>
        <w:spacing w:after="0" w:line="240" w:lineRule="auto"/>
      </w:pPr>
      <w:r>
        <w:t xml:space="preserve">Dr. Inga Schiefler </w:t>
      </w:r>
    </w:p>
    <w:p w14:paraId="7018CB12" w14:textId="77777777" w:rsidR="000577E7" w:rsidRDefault="000577E7" w:rsidP="000577E7">
      <w:pPr>
        <w:spacing w:after="0" w:line="240" w:lineRule="auto"/>
      </w:pPr>
      <w:r>
        <w:t xml:space="preserve">0228 9144729 </w:t>
      </w:r>
    </w:p>
    <w:p w14:paraId="0233520D" w14:textId="77777777" w:rsidR="000577E7" w:rsidRDefault="00E675A2" w:rsidP="000577E7">
      <w:pPr>
        <w:spacing w:after="0" w:line="240" w:lineRule="auto"/>
      </w:pPr>
      <w:hyperlink r:id="rId4" w:history="1">
        <w:r w:rsidR="000577E7" w:rsidRPr="00F631B4">
          <w:rPr>
            <w:rStyle w:val="Hyperlink"/>
          </w:rPr>
          <w:t>si@fbf-forschung.de</w:t>
        </w:r>
      </w:hyperlink>
      <w:r w:rsidR="000577E7">
        <w:t xml:space="preserve"> </w:t>
      </w:r>
    </w:p>
    <w:sectPr w:rsidR="000577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6457" w16cex:dateUtc="2022-03-03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458F6B" w16cid:durableId="25CB64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4C"/>
    <w:rsid w:val="0005384C"/>
    <w:rsid w:val="000577E7"/>
    <w:rsid w:val="000C28AA"/>
    <w:rsid w:val="000F1C8E"/>
    <w:rsid w:val="00476DF0"/>
    <w:rsid w:val="004821FB"/>
    <w:rsid w:val="005825DE"/>
    <w:rsid w:val="006247EB"/>
    <w:rsid w:val="00717161"/>
    <w:rsid w:val="0082594C"/>
    <w:rsid w:val="008C1A99"/>
    <w:rsid w:val="008F2F98"/>
    <w:rsid w:val="00912174"/>
    <w:rsid w:val="00A943DD"/>
    <w:rsid w:val="00AA4C69"/>
    <w:rsid w:val="00AA6940"/>
    <w:rsid w:val="00B631F0"/>
    <w:rsid w:val="00D00554"/>
    <w:rsid w:val="00D64402"/>
    <w:rsid w:val="00DE7515"/>
    <w:rsid w:val="00E6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76F8"/>
  <w15:chartTrackingRefBased/>
  <w15:docId w15:val="{11F59717-425A-4E80-9CC1-38D116B1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0F1C8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943D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943D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31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31F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31F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31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31F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7E7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717161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171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hyperlink" Target="mailto:si@fbf-forschun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Schiefler FBF</dc:creator>
  <cp:keywords/>
  <dc:description/>
  <cp:lastModifiedBy>Inga Schiefler FBF</cp:lastModifiedBy>
  <cp:revision>5</cp:revision>
  <dcterms:created xsi:type="dcterms:W3CDTF">2022-03-04T12:47:00Z</dcterms:created>
  <dcterms:modified xsi:type="dcterms:W3CDTF">2022-03-10T19:19:00Z</dcterms:modified>
</cp:coreProperties>
</file>